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B5246" w14:textId="6A732172" w:rsidR="005F5125" w:rsidRPr="005F5125" w:rsidRDefault="005F5125" w:rsidP="00306D41">
      <w:pPr>
        <w:rPr>
          <w:b/>
          <w:sz w:val="16"/>
          <w:szCs w:val="16"/>
        </w:rPr>
      </w:pPr>
      <w:bookmarkStart w:id="0" w:name="_Hlk130822363"/>
    </w:p>
    <w:bookmarkEnd w:id="0"/>
    <w:p w14:paraId="3571D5CB" w14:textId="0AE1342A" w:rsidR="005F5125" w:rsidRDefault="005F5125" w:rsidP="005F5125">
      <w:pPr>
        <w:pStyle w:val="Listenabsatz"/>
        <w:ind w:left="1440"/>
        <w:rPr>
          <w:sz w:val="16"/>
          <w:szCs w:val="16"/>
        </w:rPr>
      </w:pPr>
    </w:p>
    <w:p w14:paraId="0706ABE0" w14:textId="6B4DE028" w:rsidR="00412399" w:rsidRPr="00412399" w:rsidRDefault="00412399" w:rsidP="00412399">
      <w:pPr>
        <w:pStyle w:val="Titel"/>
        <w:rPr>
          <w:b/>
          <w:sz w:val="36"/>
        </w:rPr>
      </w:pPr>
      <w:r w:rsidRPr="00412399">
        <w:rPr>
          <w:b/>
          <w:sz w:val="36"/>
        </w:rPr>
        <w:t>Angemessene Beteiligung der Ortsgemeinden – Fragebogen</w:t>
      </w:r>
    </w:p>
    <w:p w14:paraId="743FED52" w14:textId="7564ACB8" w:rsidR="00412399" w:rsidRDefault="00412399" w:rsidP="00412399">
      <w:pPr>
        <w:pStyle w:val="berschrift1"/>
      </w:pPr>
      <w:r>
        <w:t xml:space="preserve">Anschreiben </w:t>
      </w:r>
      <w:bookmarkStart w:id="1" w:name="_GoBack"/>
      <w:bookmarkEnd w:id="1"/>
    </w:p>
    <w:p w14:paraId="659D6F5C" w14:textId="5BE6407A" w:rsidR="00E34F82" w:rsidRPr="00E34F82" w:rsidRDefault="00E34F82" w:rsidP="00C87083">
      <w:pPr>
        <w:jc w:val="both"/>
        <w:rPr>
          <w:i/>
        </w:rPr>
      </w:pPr>
      <w:r>
        <w:rPr>
          <w:i/>
        </w:rPr>
        <w:t>Das nachfolgende Anschreiben stellt einen Vorschlag für die schriftliche Beteiligung der Ortsgemeinden dar und kann für die eigenen Zwecke angepasst werden.</w:t>
      </w:r>
    </w:p>
    <w:p w14:paraId="5BA9AA2F" w14:textId="1D0B02ED" w:rsidR="00412399" w:rsidRDefault="00412399" w:rsidP="00C87083">
      <w:pPr>
        <w:jc w:val="both"/>
      </w:pPr>
      <w:r>
        <w:t xml:space="preserve">Sehr geehrter Herr Bürgermeister / Sehr geehrte Frau Bürgermeisterin, </w:t>
      </w:r>
    </w:p>
    <w:p w14:paraId="61AA61F2" w14:textId="63333EA5" w:rsidR="00412399" w:rsidRDefault="00412399" w:rsidP="00C87083">
      <w:pPr>
        <w:jc w:val="both"/>
      </w:pPr>
      <w:r>
        <w:t xml:space="preserve">Im Rahmen des Landesförderprogramms „Kommunales Investitionsprogramm Klimaschutz und Innovation (KIPKI)“ stehen unserer Verbandsgemeinde über die Pauschalförderung </w:t>
      </w:r>
      <w:r w:rsidRPr="00907416">
        <w:rPr>
          <w:color w:val="FF0000"/>
        </w:rPr>
        <w:t xml:space="preserve">XXX.XXX € </w:t>
      </w:r>
      <w:r>
        <w:t xml:space="preserve">für Investitionen in </w:t>
      </w:r>
      <w:r w:rsidR="00907416">
        <w:t>klima- und klimafolgenanpassungsfreundliche Maßnahmen</w:t>
      </w:r>
      <w:r>
        <w:t xml:space="preserve"> zur Verfügung. </w:t>
      </w:r>
      <w:r w:rsidR="00907416">
        <w:t>Diese Mittel können ab dem 03. Juli bis zum 31. Januar 2024 beantragt werden</w:t>
      </w:r>
      <w:r w:rsidR="00F43444">
        <w:t>. Mögliche Maßnahmen können Sie der angehängten Positivliste entnehmen.</w:t>
      </w:r>
    </w:p>
    <w:p w14:paraId="65F17B8A" w14:textId="5EB52518" w:rsidR="00413DDA" w:rsidRDefault="00907416" w:rsidP="00C87083">
      <w:pPr>
        <w:jc w:val="both"/>
      </w:pPr>
      <w:r>
        <w:t xml:space="preserve">Ortsgemeinden können nach dem Gesetz keine eigenen Anträge stellen, allerdings über Anträge der Landkreise und Verbandsgemeinden beteiligt werden. Um diese Beteiligung sicherzustellen, möchten wir Sie im Rahmen </w:t>
      </w:r>
      <w:r w:rsidR="00F43444">
        <w:t>eines</w:t>
      </w:r>
      <w:r>
        <w:t xml:space="preserve"> Fragebogens um eine Mitteilung von Projektideen bitten</w:t>
      </w:r>
      <w:r w:rsidR="00F43444">
        <w:t xml:space="preserve">. </w:t>
      </w:r>
      <w:r>
        <w:t xml:space="preserve"> </w:t>
      </w:r>
      <w:r w:rsidR="00F43444">
        <w:t>Diese werden</w:t>
      </w:r>
      <w:r>
        <w:t xml:space="preserve"> von uns gesammelt</w:t>
      </w:r>
      <w:r w:rsidR="00F43444">
        <w:t xml:space="preserve"> und für eine mögliche Antragstellung </w:t>
      </w:r>
      <w:r>
        <w:t>priorisiert</w:t>
      </w:r>
      <w:r w:rsidR="00F43444">
        <w:t xml:space="preserve">. </w:t>
      </w:r>
    </w:p>
    <w:p w14:paraId="54093630" w14:textId="13AD83EE" w:rsidR="00907416" w:rsidRDefault="00F43444" w:rsidP="00C87083">
      <w:pPr>
        <w:jc w:val="both"/>
      </w:pPr>
      <w:r w:rsidRPr="00F43444">
        <w:t>Eine rein quotierte Weitergabe der KIPKI-Mittel an die Ortsgemeinden wird nicht empfohlen. Denn eine Zersplitterung der Investitionssummen in viele Einzelmaßnahmen kann die Klimaschutzwirkung erheblich mindern. Außerdem führt eine zu große Aufteilung der Ihnen zustehenden Fördermittel zu einem erhöhten Verwaltungs- und Arbeitsaufwand: denn für jedes Vorhaben ist ein eigener Antrag erforderlich.</w:t>
      </w:r>
      <w:r>
        <w:t xml:space="preserve"> </w:t>
      </w:r>
      <w:r w:rsidR="00413DDA">
        <w:t>Aus diesem Grund möchten wir Sie bitten, sich auf größere Projekte mit eine</w:t>
      </w:r>
      <w:r>
        <w:t>r</w:t>
      </w:r>
      <w:r w:rsidR="00413DDA">
        <w:t xml:space="preserve"> möglichst </w:t>
      </w:r>
      <w:r>
        <w:t xml:space="preserve">hohen Klimawirkung zu </w:t>
      </w:r>
      <w:r w:rsidR="00413DDA">
        <w:t xml:space="preserve">konzentrieren.  </w:t>
      </w:r>
      <w:r w:rsidR="00907416">
        <w:t xml:space="preserve"> </w:t>
      </w:r>
    </w:p>
    <w:p w14:paraId="1692D2D1" w14:textId="10133741" w:rsidR="00413DDA" w:rsidRDefault="00907416" w:rsidP="00C87083">
      <w:pPr>
        <w:jc w:val="both"/>
      </w:pPr>
      <w:r>
        <w:t xml:space="preserve">Die Maßnahmen werden </w:t>
      </w:r>
      <w:r w:rsidR="00413DDA">
        <w:t>von uns</w:t>
      </w:r>
      <w:r w:rsidR="003E6ACE">
        <w:t xml:space="preserve"> </w:t>
      </w:r>
      <w:r w:rsidR="00F43444">
        <w:t xml:space="preserve">durch die Fragebögen </w:t>
      </w:r>
      <w:r>
        <w:t>priorisiert</w:t>
      </w:r>
      <w:r w:rsidR="00413DDA">
        <w:t xml:space="preserve"> und für die Antragstellung ausgewählt</w:t>
      </w:r>
      <w:r w:rsidR="00F43444">
        <w:t xml:space="preserve">. </w:t>
      </w:r>
      <w:r w:rsidR="00413DDA">
        <w:t xml:space="preserve">Dabei ist es möglich, dass nicht alle Projektvorschläge berücksichtigt werden können. Die Vorarbeit ist dennoch sinnvoll, da diese Projektideen zu </w:t>
      </w:r>
      <w:r w:rsidR="007A2002">
        <w:t>einem anderen</w:t>
      </w:r>
      <w:r w:rsidR="00413DDA">
        <w:t xml:space="preserve"> Zeit</w:t>
      </w:r>
      <w:r w:rsidR="007A2002">
        <w:t>punkt</w:t>
      </w:r>
      <w:r w:rsidR="003E6ACE">
        <w:t>,</w:t>
      </w:r>
      <w:r w:rsidR="00413DDA">
        <w:t xml:space="preserve"> z.B. über andere Landes- oder Bundesfördermittel realisiert werden könn</w:t>
      </w:r>
      <w:r w:rsidR="003E6ACE">
        <w:t>t</w:t>
      </w:r>
      <w:r w:rsidR="00413DDA">
        <w:t xml:space="preserve">en. </w:t>
      </w:r>
    </w:p>
    <w:p w14:paraId="0FFEAEA8" w14:textId="7238C3E7" w:rsidR="006B618C" w:rsidRDefault="00E34F82" w:rsidP="00C87083">
      <w:pPr>
        <w:jc w:val="both"/>
      </w:pPr>
      <w:r>
        <w:t xml:space="preserve">Die </w:t>
      </w:r>
      <w:r w:rsidR="006B618C">
        <w:t>verschiedenen</w:t>
      </w:r>
      <w:r>
        <w:t xml:space="preserve"> Ideen möchten wir</w:t>
      </w:r>
      <w:r w:rsidR="006B618C">
        <w:t xml:space="preserve"> im Rahmen der Bürgermeisterdienstbesprechung/des Vernetzungstreffens am </w:t>
      </w:r>
      <w:r w:rsidR="000A7E0C">
        <w:rPr>
          <w:color w:val="FF0000"/>
        </w:rPr>
        <w:t>XX.XX</w:t>
      </w:r>
      <w:r w:rsidR="006B618C" w:rsidRPr="00907416">
        <w:rPr>
          <w:color w:val="FF0000"/>
        </w:rPr>
        <w:t xml:space="preserve">.2023 </w:t>
      </w:r>
      <w:r w:rsidR="006B618C">
        <w:t>besprechen und untereinander abstimmen.</w:t>
      </w:r>
      <w:r w:rsidR="003E6ACE">
        <w:t xml:space="preserve"> Auch die Maßnahmenideen der Verbandsgemeinde werden dort vorgestellt.</w:t>
      </w:r>
      <w:r w:rsidR="006B618C">
        <w:t xml:space="preserve"> Die finale Diskussion und Auswahl der Maßnahmen soll am </w:t>
      </w:r>
      <w:r w:rsidR="000A7E0C">
        <w:rPr>
          <w:color w:val="FF0000"/>
        </w:rPr>
        <w:t xml:space="preserve">XX.XX.2023 </w:t>
      </w:r>
      <w:r w:rsidR="006B618C">
        <w:t xml:space="preserve">in der Verbandsgemeinderatssitzung stattfinden. Um dieses Datum zu gewährleisten, bitten wir Sie um Mitteilung Ihrer Ideen bis zum </w:t>
      </w:r>
      <w:r w:rsidR="000A7E0C">
        <w:rPr>
          <w:color w:val="FF0000"/>
        </w:rPr>
        <w:t>XX.XX</w:t>
      </w:r>
      <w:r w:rsidR="006B618C" w:rsidRPr="00907416">
        <w:rPr>
          <w:color w:val="FF0000"/>
        </w:rPr>
        <w:t>.2023</w:t>
      </w:r>
      <w:r w:rsidR="006B618C">
        <w:t>.</w:t>
      </w:r>
    </w:p>
    <w:p w14:paraId="228A3892" w14:textId="2BA8EC71" w:rsidR="00E34F82" w:rsidRDefault="00E34F82" w:rsidP="006B618C">
      <w:r>
        <w:t>Mit freundlichen Grüßen</w:t>
      </w:r>
    </w:p>
    <w:p w14:paraId="7C434F73" w14:textId="3F05975C" w:rsidR="00E34F82" w:rsidRPr="00FE613D" w:rsidRDefault="00E34F82" w:rsidP="006B618C">
      <w:r w:rsidRPr="00FE613D">
        <w:t xml:space="preserve">Verbandsgemeindebürgermeister/in </w:t>
      </w:r>
    </w:p>
    <w:p w14:paraId="6FE27309" w14:textId="4C3B6E56" w:rsidR="00E34F82" w:rsidRDefault="00E34F82" w:rsidP="006B618C"/>
    <w:p w14:paraId="1F04BC26" w14:textId="13B2CEA8" w:rsidR="00F43444" w:rsidRDefault="00F43444" w:rsidP="006B618C"/>
    <w:p w14:paraId="4DAEB622" w14:textId="428E0B8C" w:rsidR="00F43444" w:rsidRDefault="00F43444" w:rsidP="006B618C"/>
    <w:p w14:paraId="5E5DC17D" w14:textId="77777777" w:rsidR="00F43444" w:rsidRDefault="00F43444" w:rsidP="006B618C"/>
    <w:p w14:paraId="08BE9753" w14:textId="6F589D90" w:rsidR="00794D5A" w:rsidRDefault="00BC21B4" w:rsidP="00BC21B4">
      <w:pPr>
        <w:pStyle w:val="berschrift1"/>
      </w:pPr>
      <w:r>
        <w:lastRenderedPageBreak/>
        <w:t>Fragebogen</w:t>
      </w:r>
    </w:p>
    <w:p w14:paraId="35A1908E" w14:textId="5DAEE036" w:rsidR="00385A33" w:rsidRPr="00BD488C" w:rsidRDefault="00BD488C" w:rsidP="00385A33">
      <w:pPr>
        <w:rPr>
          <w:i/>
        </w:rPr>
      </w:pPr>
      <w:r>
        <w:rPr>
          <w:i/>
        </w:rPr>
        <w:t>Der Fragebogen ist ein Vorschlag, den Sie gerne nach Ihren eigenen Zwecken anpassen können.</w:t>
      </w:r>
    </w:p>
    <w:tbl>
      <w:tblPr>
        <w:tblStyle w:val="Tabellenraster"/>
        <w:tblW w:w="0" w:type="auto"/>
        <w:tblLook w:val="04A0" w:firstRow="1" w:lastRow="0" w:firstColumn="1" w:lastColumn="0" w:noHBand="0" w:noVBand="1"/>
      </w:tblPr>
      <w:tblGrid>
        <w:gridCol w:w="2282"/>
        <w:gridCol w:w="6780"/>
      </w:tblGrid>
      <w:tr w:rsidR="00385A33" w14:paraId="51DDBB39" w14:textId="77777777" w:rsidTr="006F3C04">
        <w:tc>
          <w:tcPr>
            <w:tcW w:w="2122" w:type="dxa"/>
          </w:tcPr>
          <w:p w14:paraId="530BC104" w14:textId="77777777" w:rsidR="00385A33" w:rsidRPr="003B5F75" w:rsidRDefault="00385A33" w:rsidP="006F3C04">
            <w:pPr>
              <w:spacing w:after="240"/>
            </w:pPr>
            <w:r>
              <w:t>Ortsgemeinde</w:t>
            </w:r>
          </w:p>
        </w:tc>
        <w:tc>
          <w:tcPr>
            <w:tcW w:w="6940" w:type="dxa"/>
          </w:tcPr>
          <w:p w14:paraId="04F8A4FA" w14:textId="77777777" w:rsidR="00385A33" w:rsidRPr="003B5F75" w:rsidRDefault="00385A33" w:rsidP="006F3C04">
            <w:pPr>
              <w:spacing w:after="240"/>
            </w:pPr>
          </w:p>
        </w:tc>
      </w:tr>
      <w:tr w:rsidR="00385A33" w14:paraId="0D987AC6" w14:textId="77777777" w:rsidTr="006F3C04">
        <w:tc>
          <w:tcPr>
            <w:tcW w:w="2122" w:type="dxa"/>
          </w:tcPr>
          <w:p w14:paraId="42646095" w14:textId="4483189C" w:rsidR="00385A33" w:rsidRDefault="00385A33" w:rsidP="006F3C04">
            <w:pPr>
              <w:spacing w:after="240"/>
            </w:pPr>
            <w:r>
              <w:t>Kontaktdaten Projektverantwortliche</w:t>
            </w:r>
          </w:p>
        </w:tc>
        <w:tc>
          <w:tcPr>
            <w:tcW w:w="6940" w:type="dxa"/>
          </w:tcPr>
          <w:p w14:paraId="1FDA1D08" w14:textId="77777777" w:rsidR="00385A33" w:rsidRPr="003B5F75" w:rsidRDefault="00385A33" w:rsidP="006F3C04">
            <w:pPr>
              <w:spacing w:after="240"/>
            </w:pPr>
          </w:p>
        </w:tc>
      </w:tr>
      <w:tr w:rsidR="00385A33" w14:paraId="0C419757" w14:textId="77777777" w:rsidTr="006F3C04">
        <w:tc>
          <w:tcPr>
            <w:tcW w:w="2122" w:type="dxa"/>
          </w:tcPr>
          <w:p w14:paraId="2DAAC09E" w14:textId="77777777" w:rsidR="00385A33" w:rsidRPr="003B5F75" w:rsidRDefault="00385A33" w:rsidP="006F3C04">
            <w:pPr>
              <w:spacing w:after="240"/>
            </w:pPr>
            <w:r w:rsidRPr="003B5F75">
              <w:t>Ma</w:t>
            </w:r>
            <w:r>
              <w:t>ßnahmentitel</w:t>
            </w:r>
          </w:p>
        </w:tc>
        <w:tc>
          <w:tcPr>
            <w:tcW w:w="6940" w:type="dxa"/>
          </w:tcPr>
          <w:p w14:paraId="0AAC3A34" w14:textId="77777777" w:rsidR="00385A33" w:rsidRPr="003B5F75" w:rsidRDefault="00385A33" w:rsidP="006F3C04">
            <w:pPr>
              <w:spacing w:after="240"/>
            </w:pPr>
          </w:p>
        </w:tc>
      </w:tr>
      <w:tr w:rsidR="00385A33" w14:paraId="6471A04B" w14:textId="77777777" w:rsidTr="006F3C04">
        <w:tc>
          <w:tcPr>
            <w:tcW w:w="2122" w:type="dxa"/>
          </w:tcPr>
          <w:p w14:paraId="4B578BCB" w14:textId="4FB3F393" w:rsidR="00385A33" w:rsidRPr="003B5F75" w:rsidRDefault="00385A33" w:rsidP="006F3C04">
            <w:pPr>
              <w:spacing w:after="240"/>
            </w:pPr>
            <w:r>
              <w:t xml:space="preserve">Bezug zu Positivliste (siehe Anhang) </w:t>
            </w:r>
          </w:p>
        </w:tc>
        <w:tc>
          <w:tcPr>
            <w:tcW w:w="6940" w:type="dxa"/>
          </w:tcPr>
          <w:p w14:paraId="789AC482" w14:textId="4A6D516D" w:rsidR="00385A33" w:rsidRPr="003B5F75" w:rsidRDefault="00385A33" w:rsidP="006F3C04">
            <w:pPr>
              <w:spacing w:after="240"/>
            </w:pPr>
          </w:p>
        </w:tc>
      </w:tr>
      <w:tr w:rsidR="00385A33" w14:paraId="312CB9AF" w14:textId="77777777" w:rsidTr="006F3C04">
        <w:tc>
          <w:tcPr>
            <w:tcW w:w="2122" w:type="dxa"/>
          </w:tcPr>
          <w:p w14:paraId="761F3AD4" w14:textId="77777777" w:rsidR="00385A33" w:rsidRDefault="00385A33" w:rsidP="006F3C04">
            <w:pPr>
              <w:spacing w:after="240"/>
            </w:pPr>
            <w:proofErr w:type="spellStart"/>
            <w:r>
              <w:t>Zusätzlichkeit</w:t>
            </w:r>
            <w:proofErr w:type="spellEnd"/>
          </w:p>
        </w:tc>
        <w:tc>
          <w:tcPr>
            <w:tcW w:w="6940" w:type="dxa"/>
          </w:tcPr>
          <w:p w14:paraId="6F964B42" w14:textId="77777777" w:rsidR="00385A33" w:rsidRDefault="00385A33" w:rsidP="006F3C04">
            <w:pPr>
              <w:spacing w:after="240"/>
            </w:pPr>
            <w:r w:rsidRPr="00283546">
              <w:t xml:space="preserve">Die Maßnahme </w:t>
            </w:r>
            <w:r>
              <w:t>ist neu und z</w:t>
            </w:r>
            <w:r w:rsidRPr="00283546">
              <w:t>usätzlich zu derzeit laufenden Projekten</w:t>
            </w:r>
            <w:r>
              <w:t xml:space="preserve"> und war nicht vor dem 29. November 2022 im Haushalt veranschlagt:</w:t>
            </w:r>
          </w:p>
          <w:p w14:paraId="2720D233" w14:textId="319EA225" w:rsidR="00385A33" w:rsidRPr="003B5F75" w:rsidRDefault="001F455E" w:rsidP="006F3C04">
            <w:pPr>
              <w:spacing w:after="240"/>
            </w:pPr>
            <w:sdt>
              <w:sdtPr>
                <w:id w:val="-241406386"/>
                <w14:checkbox>
                  <w14:checked w14:val="0"/>
                  <w14:checkedState w14:val="2612" w14:font="MS Gothic"/>
                  <w14:uncheckedState w14:val="2610" w14:font="MS Gothic"/>
                </w14:checkbox>
              </w:sdtPr>
              <w:sdtEndPr/>
              <w:sdtContent>
                <w:r w:rsidR="00385A33">
                  <w:rPr>
                    <w:rFonts w:ascii="MS Gothic" w:eastAsia="MS Gothic" w:hAnsi="MS Gothic" w:hint="eastAsia"/>
                  </w:rPr>
                  <w:t>☐</w:t>
                </w:r>
              </w:sdtContent>
            </w:sdt>
            <w:r w:rsidR="00385A33">
              <w:t xml:space="preserve">Ja  </w:t>
            </w:r>
            <w:sdt>
              <w:sdtPr>
                <w:id w:val="1169597089"/>
                <w14:checkbox>
                  <w14:checked w14:val="0"/>
                  <w14:checkedState w14:val="2612" w14:font="MS Gothic"/>
                  <w14:uncheckedState w14:val="2610" w14:font="MS Gothic"/>
                </w14:checkbox>
              </w:sdtPr>
              <w:sdtEndPr/>
              <w:sdtContent>
                <w:r w:rsidR="00385A33">
                  <w:rPr>
                    <w:rFonts w:ascii="MS Gothic" w:eastAsia="MS Gothic" w:hAnsi="MS Gothic" w:hint="eastAsia"/>
                  </w:rPr>
                  <w:t>☐</w:t>
                </w:r>
              </w:sdtContent>
            </w:sdt>
            <w:r w:rsidR="00385A33">
              <w:t xml:space="preserve"> Nein</w:t>
            </w:r>
          </w:p>
        </w:tc>
      </w:tr>
      <w:tr w:rsidR="00385A33" w14:paraId="421CD11E" w14:textId="77777777" w:rsidTr="006F3C04">
        <w:tc>
          <w:tcPr>
            <w:tcW w:w="2122" w:type="dxa"/>
          </w:tcPr>
          <w:p w14:paraId="1BDC292C" w14:textId="77777777" w:rsidR="00385A33" w:rsidRDefault="00385A33" w:rsidP="006F3C04">
            <w:pPr>
              <w:spacing w:after="240"/>
            </w:pPr>
            <w:r>
              <w:t>Kurzbeschreibung</w:t>
            </w:r>
          </w:p>
          <w:p w14:paraId="6824321B" w14:textId="77777777" w:rsidR="00385A33" w:rsidRDefault="00385A33" w:rsidP="006F3C04">
            <w:pPr>
              <w:spacing w:after="240"/>
            </w:pPr>
          </w:p>
        </w:tc>
        <w:tc>
          <w:tcPr>
            <w:tcW w:w="6940" w:type="dxa"/>
          </w:tcPr>
          <w:p w14:paraId="4FA32DB1" w14:textId="77777777" w:rsidR="00385A33" w:rsidRPr="003B5F75" w:rsidRDefault="00385A33" w:rsidP="006F3C04">
            <w:pPr>
              <w:spacing w:after="240"/>
            </w:pPr>
            <w:r>
              <w:t>Wofür soll die Förderung konkret verwendet werden?</w:t>
            </w:r>
          </w:p>
        </w:tc>
      </w:tr>
      <w:tr w:rsidR="00385A33" w14:paraId="79713A2F" w14:textId="77777777" w:rsidTr="006F3C04">
        <w:tc>
          <w:tcPr>
            <w:tcW w:w="2122" w:type="dxa"/>
          </w:tcPr>
          <w:p w14:paraId="668F425D" w14:textId="77777777" w:rsidR="00385A33" w:rsidRDefault="00385A33" w:rsidP="006F3C04">
            <w:pPr>
              <w:spacing w:after="240"/>
            </w:pPr>
            <w:r>
              <w:t>Beschreibung Klimawirksamkeit</w:t>
            </w:r>
          </w:p>
        </w:tc>
        <w:tc>
          <w:tcPr>
            <w:tcW w:w="6940" w:type="dxa"/>
          </w:tcPr>
          <w:p w14:paraId="5F418CE2" w14:textId="77777777" w:rsidR="00385A33" w:rsidRDefault="00385A33" w:rsidP="006F3C04">
            <w:pPr>
              <w:spacing w:after="240"/>
            </w:pPr>
            <w:r>
              <w:t>Beschreiben Sie in wenigen Sätzen den Nutzen für Klimaschutz und/oder Klimafolgenanpassung.</w:t>
            </w:r>
          </w:p>
          <w:p w14:paraId="20F1DB27" w14:textId="351AC698" w:rsidR="00385A33" w:rsidRDefault="00385A33" w:rsidP="006F3C04">
            <w:pPr>
              <w:spacing w:after="240"/>
            </w:pPr>
          </w:p>
        </w:tc>
      </w:tr>
      <w:tr w:rsidR="00385A33" w14:paraId="3B4C0AA5" w14:textId="77777777" w:rsidTr="006F3C04">
        <w:tc>
          <w:tcPr>
            <w:tcW w:w="2122" w:type="dxa"/>
          </w:tcPr>
          <w:p w14:paraId="07D2272C" w14:textId="77777777" w:rsidR="00385A33" w:rsidRDefault="00385A33" w:rsidP="006F3C04">
            <w:pPr>
              <w:spacing w:after="240"/>
            </w:pPr>
            <w:r>
              <w:t>Einschätzung Klimawirksamkeit</w:t>
            </w:r>
          </w:p>
        </w:tc>
        <w:tc>
          <w:tcPr>
            <w:tcW w:w="6940" w:type="dxa"/>
          </w:tcPr>
          <w:p w14:paraId="24356D79" w14:textId="5AE95F7E" w:rsidR="00385A33" w:rsidRDefault="001F455E" w:rsidP="001E33B8">
            <w:sdt>
              <w:sdtPr>
                <w:id w:val="1397860976"/>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385A33">
              <w:t xml:space="preserve">Sehr hoch </w:t>
            </w:r>
            <w:sdt>
              <w:sdtPr>
                <w:id w:val="-598404975"/>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1E33B8">
              <w:t xml:space="preserve"> </w:t>
            </w:r>
            <w:proofErr w:type="spellStart"/>
            <w:r w:rsidR="00385A33">
              <w:t>hoch</w:t>
            </w:r>
            <w:proofErr w:type="spellEnd"/>
            <w:r w:rsidR="00385A33">
              <w:t xml:space="preserve"> </w:t>
            </w:r>
            <w:sdt>
              <w:sdtPr>
                <w:id w:val="-38359819"/>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1E33B8">
              <w:t xml:space="preserve"> </w:t>
            </w:r>
            <w:r w:rsidR="00385A33">
              <w:t xml:space="preserve">mittel </w:t>
            </w:r>
            <w:sdt>
              <w:sdtPr>
                <w:id w:val="1057592204"/>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1E33B8">
              <w:t xml:space="preserve"> </w:t>
            </w:r>
            <w:r w:rsidR="00385A33">
              <w:t xml:space="preserve">niedrig </w:t>
            </w:r>
            <w:sdt>
              <w:sdtPr>
                <w:id w:val="-2016448042"/>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385A33">
              <w:t>sehr niedrig</w:t>
            </w:r>
          </w:p>
          <w:p w14:paraId="5339D800" w14:textId="6EFC850E" w:rsidR="001E33B8" w:rsidRDefault="001F455E" w:rsidP="006F3C04">
            <w:pPr>
              <w:spacing w:after="240"/>
            </w:pPr>
            <w:sdt>
              <w:sdtPr>
                <w:id w:val="1575630499"/>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1E33B8">
              <w:t xml:space="preserve"> Durch uns nicht abschätzbar</w:t>
            </w:r>
          </w:p>
          <w:p w14:paraId="30B56E0F" w14:textId="50CFDC80" w:rsidR="00385A33" w:rsidRPr="003B5F75" w:rsidRDefault="001E33B8" w:rsidP="006F3C04">
            <w:pPr>
              <w:spacing w:after="240"/>
            </w:pPr>
            <w:r>
              <w:t>Geschätzte Menge vermiedener CO</w:t>
            </w:r>
            <w:r w:rsidRPr="001E33B8">
              <w:rPr>
                <w:vertAlign w:val="subscript"/>
              </w:rPr>
              <w:t>2</w:t>
            </w:r>
            <w:r>
              <w:t>-Emissionen:</w:t>
            </w:r>
          </w:p>
        </w:tc>
      </w:tr>
      <w:tr w:rsidR="00385A33" w14:paraId="301DEB8D" w14:textId="77777777" w:rsidTr="006F3C04">
        <w:tc>
          <w:tcPr>
            <w:tcW w:w="2122" w:type="dxa"/>
          </w:tcPr>
          <w:p w14:paraId="6F412392" w14:textId="1102604C" w:rsidR="00385A33" w:rsidRDefault="00385A33" w:rsidP="006F3C04">
            <w:pPr>
              <w:spacing w:after="240"/>
            </w:pPr>
            <w:r>
              <w:t>Kostenschätzung</w:t>
            </w:r>
          </w:p>
        </w:tc>
        <w:tc>
          <w:tcPr>
            <w:tcW w:w="6940" w:type="dxa"/>
          </w:tcPr>
          <w:p w14:paraId="30FE8AC1" w14:textId="77777777" w:rsidR="00385A33" w:rsidRPr="003B5F75" w:rsidRDefault="00385A33" w:rsidP="006F3C04">
            <w:pPr>
              <w:spacing w:after="240"/>
            </w:pPr>
          </w:p>
        </w:tc>
      </w:tr>
      <w:tr w:rsidR="00385A33" w14:paraId="07BA3A9E" w14:textId="77777777" w:rsidTr="006F3C04">
        <w:tc>
          <w:tcPr>
            <w:tcW w:w="2122" w:type="dxa"/>
          </w:tcPr>
          <w:p w14:paraId="06E2471C" w14:textId="77777777" w:rsidR="00385A33" w:rsidRDefault="00385A33" w:rsidP="006F3C04">
            <w:pPr>
              <w:spacing w:after="240"/>
            </w:pPr>
            <w:r>
              <w:t>Markterkundung erfolgt und Richtpreisangebote erhalten?</w:t>
            </w:r>
          </w:p>
        </w:tc>
        <w:tc>
          <w:tcPr>
            <w:tcW w:w="6940" w:type="dxa"/>
          </w:tcPr>
          <w:p w14:paraId="7900980E" w14:textId="77777777" w:rsidR="001E33B8" w:rsidRDefault="001F455E" w:rsidP="001E33B8">
            <w:sdt>
              <w:sdtPr>
                <w:id w:val="1143387708"/>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1E33B8">
              <w:t xml:space="preserve"> </w:t>
            </w:r>
            <w:r w:rsidR="00385A33" w:rsidRPr="0049224C">
              <w:t>Ja</w:t>
            </w:r>
            <w:r w:rsidR="001E33B8">
              <w:t>, die Kostenschätzung basiert auf eingeholten Richtpreisangeboten</w:t>
            </w:r>
          </w:p>
          <w:p w14:paraId="054FE8C6" w14:textId="77777777" w:rsidR="001E33B8" w:rsidRDefault="001F455E" w:rsidP="001E33B8">
            <w:sdt>
              <w:sdtPr>
                <w:id w:val="-562940939"/>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1E33B8">
              <w:t xml:space="preserve"> Die Richtpreisangebote wurden angefragt, liegen aber noch nicht vor</w:t>
            </w:r>
          </w:p>
          <w:p w14:paraId="109F7B73" w14:textId="65A1AA07" w:rsidR="001E33B8" w:rsidRDefault="001F455E" w:rsidP="001E33B8">
            <w:sdt>
              <w:sdtPr>
                <w:id w:val="-1597327652"/>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1E33B8">
              <w:t xml:space="preserve"> Nein, diese werden nachgereicht</w:t>
            </w:r>
          </w:p>
          <w:p w14:paraId="60646D19" w14:textId="3E4DB28D" w:rsidR="00385A33" w:rsidRPr="003B5F75" w:rsidRDefault="001F455E" w:rsidP="001E33B8">
            <w:pPr>
              <w:spacing w:after="240"/>
            </w:pPr>
            <w:sdt>
              <w:sdtPr>
                <w:id w:val="1454598350"/>
                <w14:checkbox>
                  <w14:checked w14:val="0"/>
                  <w14:checkedState w14:val="2612" w14:font="MS Gothic"/>
                  <w14:uncheckedState w14:val="2610" w14:font="MS Gothic"/>
                </w14:checkbox>
              </w:sdtPr>
              <w:sdtEndPr/>
              <w:sdtContent>
                <w:r w:rsidR="001E33B8">
                  <w:rPr>
                    <w:rFonts w:ascii="MS Gothic" w:eastAsia="MS Gothic" w:hAnsi="MS Gothic" w:hint="eastAsia"/>
                  </w:rPr>
                  <w:t>☐</w:t>
                </w:r>
              </w:sdtContent>
            </w:sdt>
            <w:r w:rsidR="001E33B8">
              <w:t xml:space="preserve"> Nein, hier brauchen wir Unterstützung durch die Verbandsgemeinde</w:t>
            </w:r>
          </w:p>
        </w:tc>
      </w:tr>
      <w:tr w:rsidR="00385A33" w14:paraId="2DCE9B2D" w14:textId="77777777" w:rsidTr="006F3C04">
        <w:tc>
          <w:tcPr>
            <w:tcW w:w="2122" w:type="dxa"/>
          </w:tcPr>
          <w:p w14:paraId="0E676D68" w14:textId="18DE7148" w:rsidR="00385A33" w:rsidRDefault="00BD488C" w:rsidP="006F3C04">
            <w:pPr>
              <w:spacing w:after="240"/>
            </w:pPr>
            <w:r>
              <w:t>Umsetzbarkeit</w:t>
            </w:r>
          </w:p>
        </w:tc>
        <w:tc>
          <w:tcPr>
            <w:tcW w:w="6940" w:type="dxa"/>
          </w:tcPr>
          <w:p w14:paraId="2DAC01D5" w14:textId="0DC29386" w:rsidR="00BD488C" w:rsidRDefault="00BD488C" w:rsidP="00BD488C">
            <w:r>
              <w:t xml:space="preserve">Ist die vollständige Maßnahmenumsetzung bis </w:t>
            </w:r>
            <w:r w:rsidRPr="001E33B8">
              <w:t>zum 30.</w:t>
            </w:r>
            <w:r>
              <w:t>06.</w:t>
            </w:r>
            <w:r w:rsidRPr="001E33B8">
              <w:t>2026</w:t>
            </w:r>
            <w:r>
              <w:t xml:space="preserve"> möglich?</w:t>
            </w:r>
          </w:p>
          <w:p w14:paraId="27E8ECBB" w14:textId="6AB49B05" w:rsidR="00385A33" w:rsidRPr="003B5F75" w:rsidRDefault="001F455E" w:rsidP="006F3C04">
            <w:pPr>
              <w:spacing w:after="240"/>
            </w:pPr>
            <w:sdt>
              <w:sdtPr>
                <w:id w:val="1311064204"/>
                <w14:checkbox>
                  <w14:checked w14:val="0"/>
                  <w14:checkedState w14:val="2612" w14:font="MS Gothic"/>
                  <w14:uncheckedState w14:val="2610" w14:font="MS Gothic"/>
                </w14:checkbox>
              </w:sdtPr>
              <w:sdtEndPr/>
              <w:sdtContent>
                <w:r w:rsidR="00BD488C">
                  <w:rPr>
                    <w:rFonts w:ascii="MS Gothic" w:eastAsia="MS Gothic" w:hAnsi="MS Gothic" w:hint="eastAsia"/>
                  </w:rPr>
                  <w:t>☐</w:t>
                </w:r>
              </w:sdtContent>
            </w:sdt>
            <w:r w:rsidR="00BD488C">
              <w:t xml:space="preserve">Ja  </w:t>
            </w:r>
            <w:sdt>
              <w:sdtPr>
                <w:id w:val="2134668798"/>
                <w14:checkbox>
                  <w14:checked w14:val="0"/>
                  <w14:checkedState w14:val="2612" w14:font="MS Gothic"/>
                  <w14:uncheckedState w14:val="2610" w14:font="MS Gothic"/>
                </w14:checkbox>
              </w:sdtPr>
              <w:sdtEndPr/>
              <w:sdtContent>
                <w:r w:rsidR="00BD488C">
                  <w:rPr>
                    <w:rFonts w:ascii="MS Gothic" w:eastAsia="MS Gothic" w:hAnsi="MS Gothic" w:hint="eastAsia"/>
                  </w:rPr>
                  <w:t>☐</w:t>
                </w:r>
              </w:sdtContent>
            </w:sdt>
            <w:r w:rsidR="00BD488C">
              <w:t xml:space="preserve"> Nein</w:t>
            </w:r>
            <w:r w:rsidR="00BD488C" w:rsidRPr="003B5F75">
              <w:t xml:space="preserve"> </w:t>
            </w:r>
          </w:p>
        </w:tc>
      </w:tr>
      <w:tr w:rsidR="00385A33" w14:paraId="5D676A65" w14:textId="77777777" w:rsidTr="006F3C04">
        <w:tc>
          <w:tcPr>
            <w:tcW w:w="2122" w:type="dxa"/>
          </w:tcPr>
          <w:p w14:paraId="6A23CDA2" w14:textId="7BE39108" w:rsidR="00385A33" w:rsidRDefault="00BD488C" w:rsidP="006F3C04">
            <w:pPr>
              <w:spacing w:after="240"/>
            </w:pPr>
            <w:r>
              <w:t>Bündelung</w:t>
            </w:r>
          </w:p>
        </w:tc>
        <w:tc>
          <w:tcPr>
            <w:tcW w:w="6940" w:type="dxa"/>
          </w:tcPr>
          <w:p w14:paraId="6FE12F9A" w14:textId="77777777" w:rsidR="00BD488C" w:rsidRDefault="00BD488C" w:rsidP="00BD488C">
            <w:r>
              <w:t xml:space="preserve">Lässt sich die Maßnahme auch in anderen Ortsgemeinden durchführen und damit bündeln bzw. skalieren? </w:t>
            </w:r>
          </w:p>
          <w:p w14:paraId="022F1A3A" w14:textId="77777777" w:rsidR="00BD488C" w:rsidRDefault="001F455E" w:rsidP="00BD488C">
            <w:sdt>
              <w:sdtPr>
                <w:id w:val="1507325001"/>
                <w14:checkbox>
                  <w14:checked w14:val="0"/>
                  <w14:checkedState w14:val="2612" w14:font="MS Gothic"/>
                  <w14:uncheckedState w14:val="2610" w14:font="MS Gothic"/>
                </w14:checkbox>
              </w:sdtPr>
              <w:sdtEndPr/>
              <w:sdtContent>
                <w:r w:rsidR="00BD488C">
                  <w:rPr>
                    <w:rFonts w:ascii="MS Gothic" w:eastAsia="MS Gothic" w:hAnsi="MS Gothic" w:hint="eastAsia"/>
                  </w:rPr>
                  <w:t>☐</w:t>
                </w:r>
              </w:sdtContent>
            </w:sdt>
            <w:r w:rsidR="00BD488C">
              <w:t xml:space="preserve">Ja  </w:t>
            </w:r>
            <w:sdt>
              <w:sdtPr>
                <w:id w:val="172626856"/>
                <w14:checkbox>
                  <w14:checked w14:val="0"/>
                  <w14:checkedState w14:val="2612" w14:font="MS Gothic"/>
                  <w14:uncheckedState w14:val="2610" w14:font="MS Gothic"/>
                </w14:checkbox>
              </w:sdtPr>
              <w:sdtEndPr/>
              <w:sdtContent>
                <w:r w:rsidR="00BD488C">
                  <w:rPr>
                    <w:rFonts w:ascii="MS Gothic" w:eastAsia="MS Gothic" w:hAnsi="MS Gothic" w:hint="eastAsia"/>
                  </w:rPr>
                  <w:t>☐</w:t>
                </w:r>
              </w:sdtContent>
            </w:sdt>
            <w:r w:rsidR="00BD488C">
              <w:t xml:space="preserve"> Nein</w:t>
            </w:r>
          </w:p>
          <w:p w14:paraId="36B874D9" w14:textId="4C272884" w:rsidR="00BD488C" w:rsidRPr="0049224C" w:rsidRDefault="00BD488C" w:rsidP="006F3C04">
            <w:pPr>
              <w:spacing w:after="240"/>
            </w:pPr>
            <w:r>
              <w:t>Wenn ja, beschreiben Sie dies kurz:</w:t>
            </w:r>
          </w:p>
        </w:tc>
      </w:tr>
      <w:tr w:rsidR="00385A33" w14:paraId="1E77A744" w14:textId="77777777" w:rsidTr="006F3C04">
        <w:tc>
          <w:tcPr>
            <w:tcW w:w="2122" w:type="dxa"/>
          </w:tcPr>
          <w:p w14:paraId="63697C0E" w14:textId="77777777" w:rsidR="00385A33" w:rsidRDefault="00385A33" w:rsidP="006F3C04">
            <w:pPr>
              <w:spacing w:after="240"/>
            </w:pPr>
            <w:r>
              <w:t>Weitere Hinweise</w:t>
            </w:r>
          </w:p>
        </w:tc>
        <w:tc>
          <w:tcPr>
            <w:tcW w:w="6940" w:type="dxa"/>
          </w:tcPr>
          <w:p w14:paraId="60C91D58" w14:textId="77777777" w:rsidR="00385A33" w:rsidRPr="0049224C" w:rsidRDefault="00385A33" w:rsidP="006F3C04">
            <w:pPr>
              <w:spacing w:after="240"/>
            </w:pPr>
          </w:p>
        </w:tc>
      </w:tr>
    </w:tbl>
    <w:p w14:paraId="57DAEAC3" w14:textId="57E3EAAD" w:rsidR="005F5125" w:rsidRPr="005F5125" w:rsidRDefault="005F5125" w:rsidP="005F5125">
      <w:pPr>
        <w:rPr>
          <w:rFonts w:eastAsiaTheme="minorEastAsia"/>
          <w:noProof/>
          <w:color w:val="767171" w:themeColor="background2" w:themeShade="80"/>
          <w:lang w:eastAsia="de-DE"/>
        </w:rPr>
      </w:pPr>
    </w:p>
    <w:sectPr w:rsidR="005F5125" w:rsidRPr="005F5125" w:rsidSect="00794D5A">
      <w:headerReference w:type="default" r:id="rId7"/>
      <w:pgSz w:w="11906" w:h="16838"/>
      <w:pgMar w:top="197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5C33" w14:textId="77777777" w:rsidR="00794D5A" w:rsidRDefault="00794D5A" w:rsidP="00794D5A">
      <w:pPr>
        <w:spacing w:after="0" w:line="240" w:lineRule="auto"/>
      </w:pPr>
      <w:r>
        <w:separator/>
      </w:r>
    </w:p>
  </w:endnote>
  <w:endnote w:type="continuationSeparator" w:id="0">
    <w:p w14:paraId="302EDA2F" w14:textId="77777777" w:rsidR="00794D5A" w:rsidRDefault="00794D5A" w:rsidP="0079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75B6" w14:textId="77777777" w:rsidR="00794D5A" w:rsidRDefault="00794D5A" w:rsidP="00794D5A">
      <w:pPr>
        <w:spacing w:after="0" w:line="240" w:lineRule="auto"/>
      </w:pPr>
      <w:r>
        <w:separator/>
      </w:r>
    </w:p>
  </w:footnote>
  <w:footnote w:type="continuationSeparator" w:id="0">
    <w:p w14:paraId="14F8A03E" w14:textId="77777777" w:rsidR="00794D5A" w:rsidRDefault="00794D5A" w:rsidP="00794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926B" w14:textId="44740F37" w:rsidR="00794D5A" w:rsidRDefault="00794D5A">
    <w:pPr>
      <w:pStyle w:val="Kopfzeile"/>
    </w:pPr>
    <w:r>
      <w:rPr>
        <w:noProof/>
        <w:lang w:eastAsia="de-DE"/>
      </w:rPr>
      <w:drawing>
        <wp:anchor distT="0" distB="0" distL="114300" distR="114300" simplePos="0" relativeHeight="251661312" behindDoc="0" locked="0" layoutInCell="1" allowOverlap="1" wp14:anchorId="337879A9" wp14:editId="071FF174">
          <wp:simplePos x="0" y="0"/>
          <wp:positionH relativeFrom="margin">
            <wp:posOffset>3455670</wp:posOffset>
          </wp:positionH>
          <wp:positionV relativeFrom="paragraph">
            <wp:posOffset>77470</wp:posOffset>
          </wp:positionV>
          <wp:extent cx="2303145" cy="835660"/>
          <wp:effectExtent l="0" t="0" r="1905" b="2540"/>
          <wp:wrapNone/>
          <wp:docPr id="10" name="Grafik 10"/>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3145" cy="8356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2B5028E" wp14:editId="5E338698">
          <wp:simplePos x="0" y="0"/>
          <wp:positionH relativeFrom="margin">
            <wp:posOffset>-635</wp:posOffset>
          </wp:positionH>
          <wp:positionV relativeFrom="page">
            <wp:posOffset>327660</wp:posOffset>
          </wp:positionV>
          <wp:extent cx="1607820" cy="92138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782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4238"/>
    <w:multiLevelType w:val="hybridMultilevel"/>
    <w:tmpl w:val="3D925D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DD1457"/>
    <w:multiLevelType w:val="hybridMultilevel"/>
    <w:tmpl w:val="06F67886"/>
    <w:lvl w:ilvl="0" w:tplc="04070005">
      <w:start w:val="1"/>
      <w:numFmt w:val="bullet"/>
      <w:lvlText w:val=""/>
      <w:lvlJc w:val="left"/>
      <w:pPr>
        <w:ind w:left="3936" w:hanging="360"/>
      </w:pPr>
      <w:rPr>
        <w:rFonts w:ascii="Wingdings" w:hAnsi="Wingdings" w:hint="default"/>
      </w:rPr>
    </w:lvl>
    <w:lvl w:ilvl="1" w:tplc="04070003" w:tentative="1">
      <w:start w:val="1"/>
      <w:numFmt w:val="bullet"/>
      <w:lvlText w:val="o"/>
      <w:lvlJc w:val="left"/>
      <w:pPr>
        <w:ind w:left="4656" w:hanging="360"/>
      </w:pPr>
      <w:rPr>
        <w:rFonts w:ascii="Courier New" w:hAnsi="Courier New" w:cs="Courier New" w:hint="default"/>
      </w:rPr>
    </w:lvl>
    <w:lvl w:ilvl="2" w:tplc="04070005" w:tentative="1">
      <w:start w:val="1"/>
      <w:numFmt w:val="bullet"/>
      <w:lvlText w:val=""/>
      <w:lvlJc w:val="left"/>
      <w:pPr>
        <w:ind w:left="5376" w:hanging="360"/>
      </w:pPr>
      <w:rPr>
        <w:rFonts w:ascii="Wingdings" w:hAnsi="Wingdings" w:hint="default"/>
      </w:rPr>
    </w:lvl>
    <w:lvl w:ilvl="3" w:tplc="04070001" w:tentative="1">
      <w:start w:val="1"/>
      <w:numFmt w:val="bullet"/>
      <w:lvlText w:val=""/>
      <w:lvlJc w:val="left"/>
      <w:pPr>
        <w:ind w:left="6096" w:hanging="360"/>
      </w:pPr>
      <w:rPr>
        <w:rFonts w:ascii="Symbol" w:hAnsi="Symbol" w:hint="default"/>
      </w:rPr>
    </w:lvl>
    <w:lvl w:ilvl="4" w:tplc="04070003" w:tentative="1">
      <w:start w:val="1"/>
      <w:numFmt w:val="bullet"/>
      <w:lvlText w:val="o"/>
      <w:lvlJc w:val="left"/>
      <w:pPr>
        <w:ind w:left="6816" w:hanging="360"/>
      </w:pPr>
      <w:rPr>
        <w:rFonts w:ascii="Courier New" w:hAnsi="Courier New" w:cs="Courier New" w:hint="default"/>
      </w:rPr>
    </w:lvl>
    <w:lvl w:ilvl="5" w:tplc="04070005" w:tentative="1">
      <w:start w:val="1"/>
      <w:numFmt w:val="bullet"/>
      <w:lvlText w:val=""/>
      <w:lvlJc w:val="left"/>
      <w:pPr>
        <w:ind w:left="7536" w:hanging="360"/>
      </w:pPr>
      <w:rPr>
        <w:rFonts w:ascii="Wingdings" w:hAnsi="Wingdings" w:hint="default"/>
      </w:rPr>
    </w:lvl>
    <w:lvl w:ilvl="6" w:tplc="04070001" w:tentative="1">
      <w:start w:val="1"/>
      <w:numFmt w:val="bullet"/>
      <w:lvlText w:val=""/>
      <w:lvlJc w:val="left"/>
      <w:pPr>
        <w:ind w:left="8256" w:hanging="360"/>
      </w:pPr>
      <w:rPr>
        <w:rFonts w:ascii="Symbol" w:hAnsi="Symbol" w:hint="default"/>
      </w:rPr>
    </w:lvl>
    <w:lvl w:ilvl="7" w:tplc="04070003" w:tentative="1">
      <w:start w:val="1"/>
      <w:numFmt w:val="bullet"/>
      <w:lvlText w:val="o"/>
      <w:lvlJc w:val="left"/>
      <w:pPr>
        <w:ind w:left="8976" w:hanging="360"/>
      </w:pPr>
      <w:rPr>
        <w:rFonts w:ascii="Courier New" w:hAnsi="Courier New" w:cs="Courier New" w:hint="default"/>
      </w:rPr>
    </w:lvl>
    <w:lvl w:ilvl="8" w:tplc="04070005" w:tentative="1">
      <w:start w:val="1"/>
      <w:numFmt w:val="bullet"/>
      <w:lvlText w:val=""/>
      <w:lvlJc w:val="left"/>
      <w:pPr>
        <w:ind w:left="9696" w:hanging="360"/>
      </w:pPr>
      <w:rPr>
        <w:rFonts w:ascii="Wingdings" w:hAnsi="Wingdings" w:hint="default"/>
      </w:rPr>
    </w:lvl>
  </w:abstractNum>
  <w:abstractNum w:abstractNumId="2" w15:restartNumberingAfterBreak="0">
    <w:nsid w:val="523B6390"/>
    <w:multiLevelType w:val="hybridMultilevel"/>
    <w:tmpl w:val="4CA004B4"/>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203" w:hanging="360"/>
      </w:pPr>
      <w:rPr>
        <w:rFonts w:ascii="Courier New" w:hAnsi="Courier New" w:cs="Courier New" w:hint="default"/>
      </w:rPr>
    </w:lvl>
    <w:lvl w:ilvl="2" w:tplc="04070005">
      <w:start w:val="1"/>
      <w:numFmt w:val="bullet"/>
      <w:lvlText w:val=""/>
      <w:lvlJc w:val="left"/>
      <w:pPr>
        <w:ind w:left="2628" w:hanging="360"/>
      </w:pPr>
      <w:rPr>
        <w:rFonts w:ascii="Wingdings" w:hAnsi="Wingdings" w:hint="default"/>
      </w:rPr>
    </w:lvl>
    <w:lvl w:ilvl="3" w:tplc="04070001">
      <w:start w:val="1"/>
      <w:numFmt w:val="bullet"/>
      <w:lvlText w:val=""/>
      <w:lvlJc w:val="left"/>
      <w:pPr>
        <w:ind w:left="3054" w:hanging="360"/>
      </w:pPr>
      <w:rPr>
        <w:rFonts w:ascii="Symbol" w:hAnsi="Symbol" w:hint="default"/>
      </w:rPr>
    </w:lvl>
    <w:lvl w:ilvl="4" w:tplc="92E24B52">
      <w:start w:val="21"/>
      <w:numFmt w:val="bullet"/>
      <w:lvlText w:val="-"/>
      <w:lvlJc w:val="left"/>
      <w:pPr>
        <w:ind w:left="3479" w:hanging="360"/>
      </w:pPr>
      <w:rPr>
        <w:rFonts w:ascii="Calibri" w:eastAsiaTheme="minorHAnsi" w:hAnsi="Calibri" w:cs="Calibri"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15:restartNumberingAfterBreak="0">
    <w:nsid w:val="52D50B3D"/>
    <w:multiLevelType w:val="hybridMultilevel"/>
    <w:tmpl w:val="A9CA1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053E6A"/>
    <w:multiLevelType w:val="hybridMultilevel"/>
    <w:tmpl w:val="028ADEE8"/>
    <w:lvl w:ilvl="0" w:tplc="92E24B52">
      <w:start w:val="2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CF"/>
    <w:rsid w:val="00047B6D"/>
    <w:rsid w:val="00050157"/>
    <w:rsid w:val="00050BCA"/>
    <w:rsid w:val="00096EA0"/>
    <w:rsid w:val="000A7E0C"/>
    <w:rsid w:val="000C1A20"/>
    <w:rsid w:val="00114AA6"/>
    <w:rsid w:val="00122430"/>
    <w:rsid w:val="001D5ADD"/>
    <w:rsid w:val="001E00CA"/>
    <w:rsid w:val="001E33B8"/>
    <w:rsid w:val="001F455E"/>
    <w:rsid w:val="00243E5D"/>
    <w:rsid w:val="00280188"/>
    <w:rsid w:val="002B09C7"/>
    <w:rsid w:val="002C0070"/>
    <w:rsid w:val="0030656F"/>
    <w:rsid w:val="00306D41"/>
    <w:rsid w:val="0035471E"/>
    <w:rsid w:val="00385A33"/>
    <w:rsid w:val="003A5B0F"/>
    <w:rsid w:val="003A6EEA"/>
    <w:rsid w:val="003E6ACE"/>
    <w:rsid w:val="00412399"/>
    <w:rsid w:val="00413DDA"/>
    <w:rsid w:val="00443A93"/>
    <w:rsid w:val="004B72A6"/>
    <w:rsid w:val="00501C89"/>
    <w:rsid w:val="00552509"/>
    <w:rsid w:val="00561DD4"/>
    <w:rsid w:val="00593923"/>
    <w:rsid w:val="005A7E4B"/>
    <w:rsid w:val="005B078B"/>
    <w:rsid w:val="005B1B93"/>
    <w:rsid w:val="005C50C0"/>
    <w:rsid w:val="005C637F"/>
    <w:rsid w:val="005F5125"/>
    <w:rsid w:val="0062406C"/>
    <w:rsid w:val="006523AB"/>
    <w:rsid w:val="006B618C"/>
    <w:rsid w:val="006E6471"/>
    <w:rsid w:val="006F6F77"/>
    <w:rsid w:val="00715DA6"/>
    <w:rsid w:val="00794D5A"/>
    <w:rsid w:val="007A2002"/>
    <w:rsid w:val="007E7229"/>
    <w:rsid w:val="00822299"/>
    <w:rsid w:val="00840CB0"/>
    <w:rsid w:val="008E3FC3"/>
    <w:rsid w:val="008F46EB"/>
    <w:rsid w:val="008F63F2"/>
    <w:rsid w:val="00907416"/>
    <w:rsid w:val="00920AE1"/>
    <w:rsid w:val="009224F1"/>
    <w:rsid w:val="00960D43"/>
    <w:rsid w:val="00961DB1"/>
    <w:rsid w:val="009F31B4"/>
    <w:rsid w:val="00A157DE"/>
    <w:rsid w:val="00AA2E1C"/>
    <w:rsid w:val="00AC3737"/>
    <w:rsid w:val="00AF644A"/>
    <w:rsid w:val="00B06DD7"/>
    <w:rsid w:val="00B14916"/>
    <w:rsid w:val="00B428C8"/>
    <w:rsid w:val="00B910A7"/>
    <w:rsid w:val="00BC21B4"/>
    <w:rsid w:val="00BD488C"/>
    <w:rsid w:val="00C5502F"/>
    <w:rsid w:val="00C87083"/>
    <w:rsid w:val="00CB5A8B"/>
    <w:rsid w:val="00CB6571"/>
    <w:rsid w:val="00CB7362"/>
    <w:rsid w:val="00CD698D"/>
    <w:rsid w:val="00D01D04"/>
    <w:rsid w:val="00D36FCF"/>
    <w:rsid w:val="00D37544"/>
    <w:rsid w:val="00D62EF5"/>
    <w:rsid w:val="00D84414"/>
    <w:rsid w:val="00DA29D0"/>
    <w:rsid w:val="00E1236C"/>
    <w:rsid w:val="00E34F82"/>
    <w:rsid w:val="00E435AC"/>
    <w:rsid w:val="00F251C7"/>
    <w:rsid w:val="00F43444"/>
    <w:rsid w:val="00F62BCF"/>
    <w:rsid w:val="00F87C78"/>
    <w:rsid w:val="00FC4F2D"/>
    <w:rsid w:val="00FE0EE9"/>
    <w:rsid w:val="00FE6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2B380"/>
  <w15:chartTrackingRefBased/>
  <w15:docId w15:val="{E3A34E5C-BAE6-4DE9-A75B-6BDBB487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23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5502F"/>
    <w:pPr>
      <w:ind w:left="720"/>
      <w:contextualSpacing/>
    </w:pPr>
  </w:style>
  <w:style w:type="paragraph" w:styleId="berarbeitung">
    <w:name w:val="Revision"/>
    <w:hidden/>
    <w:uiPriority w:val="99"/>
    <w:semiHidden/>
    <w:rsid w:val="009F31B4"/>
    <w:pPr>
      <w:spacing w:after="0" w:line="240" w:lineRule="auto"/>
    </w:pPr>
  </w:style>
  <w:style w:type="paragraph" w:styleId="Sprechblasentext">
    <w:name w:val="Balloon Text"/>
    <w:basedOn w:val="Standard"/>
    <w:link w:val="SprechblasentextZchn"/>
    <w:uiPriority w:val="99"/>
    <w:semiHidden/>
    <w:unhideWhenUsed/>
    <w:rsid w:val="009F31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31B4"/>
    <w:rPr>
      <w:rFonts w:ascii="Segoe UI" w:hAnsi="Segoe UI" w:cs="Segoe UI"/>
      <w:sz w:val="18"/>
      <w:szCs w:val="18"/>
    </w:rPr>
  </w:style>
  <w:style w:type="character" w:styleId="Kommentarzeichen">
    <w:name w:val="annotation reference"/>
    <w:basedOn w:val="Absatz-Standardschriftart"/>
    <w:uiPriority w:val="99"/>
    <w:semiHidden/>
    <w:unhideWhenUsed/>
    <w:rsid w:val="00CB6571"/>
    <w:rPr>
      <w:sz w:val="16"/>
      <w:szCs w:val="16"/>
    </w:rPr>
  </w:style>
  <w:style w:type="paragraph" w:styleId="Kommentartext">
    <w:name w:val="annotation text"/>
    <w:basedOn w:val="Standard"/>
    <w:link w:val="KommentartextZchn"/>
    <w:uiPriority w:val="99"/>
    <w:semiHidden/>
    <w:unhideWhenUsed/>
    <w:rsid w:val="00CB657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6571"/>
    <w:rPr>
      <w:sz w:val="20"/>
      <w:szCs w:val="20"/>
    </w:rPr>
  </w:style>
  <w:style w:type="paragraph" w:styleId="Kommentarthema">
    <w:name w:val="annotation subject"/>
    <w:basedOn w:val="Kommentartext"/>
    <w:next w:val="Kommentartext"/>
    <w:link w:val="KommentarthemaZchn"/>
    <w:uiPriority w:val="99"/>
    <w:semiHidden/>
    <w:unhideWhenUsed/>
    <w:rsid w:val="00CB6571"/>
    <w:rPr>
      <w:b/>
      <w:bCs/>
    </w:rPr>
  </w:style>
  <w:style w:type="character" w:customStyle="1" w:styleId="KommentarthemaZchn">
    <w:name w:val="Kommentarthema Zchn"/>
    <w:basedOn w:val="KommentartextZchn"/>
    <w:link w:val="Kommentarthema"/>
    <w:uiPriority w:val="99"/>
    <w:semiHidden/>
    <w:rsid w:val="00CB6571"/>
    <w:rPr>
      <w:b/>
      <w:bCs/>
      <w:sz w:val="20"/>
      <w:szCs w:val="20"/>
    </w:rPr>
  </w:style>
  <w:style w:type="character" w:styleId="Hyperlink">
    <w:name w:val="Hyperlink"/>
    <w:basedOn w:val="Absatz-Standardschriftart"/>
    <w:uiPriority w:val="99"/>
    <w:semiHidden/>
    <w:unhideWhenUsed/>
    <w:rsid w:val="005F5125"/>
    <w:rPr>
      <w:color w:val="0000FF"/>
      <w:u w:val="single"/>
    </w:rPr>
  </w:style>
  <w:style w:type="paragraph" w:styleId="Kopfzeile">
    <w:name w:val="header"/>
    <w:basedOn w:val="Standard"/>
    <w:link w:val="KopfzeileZchn"/>
    <w:uiPriority w:val="99"/>
    <w:unhideWhenUsed/>
    <w:rsid w:val="00794D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4D5A"/>
  </w:style>
  <w:style w:type="paragraph" w:styleId="Fuzeile">
    <w:name w:val="footer"/>
    <w:basedOn w:val="Standard"/>
    <w:link w:val="FuzeileZchn"/>
    <w:uiPriority w:val="99"/>
    <w:unhideWhenUsed/>
    <w:rsid w:val="00794D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4D5A"/>
  </w:style>
  <w:style w:type="character" w:customStyle="1" w:styleId="berschrift1Zchn">
    <w:name w:val="Überschrift 1 Zchn"/>
    <w:basedOn w:val="Absatz-Standardschriftart"/>
    <w:link w:val="berschrift1"/>
    <w:uiPriority w:val="9"/>
    <w:rsid w:val="00412399"/>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4123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2399"/>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385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4892">
      <w:bodyDiv w:val="1"/>
      <w:marLeft w:val="0"/>
      <w:marRight w:val="0"/>
      <w:marTop w:val="0"/>
      <w:marBottom w:val="0"/>
      <w:divBdr>
        <w:top w:val="none" w:sz="0" w:space="0" w:color="auto"/>
        <w:left w:val="none" w:sz="0" w:space="0" w:color="auto"/>
        <w:bottom w:val="none" w:sz="0" w:space="0" w:color="auto"/>
        <w:right w:val="none" w:sz="0" w:space="0" w:color="auto"/>
      </w:divBdr>
    </w:div>
    <w:div w:id="117185758">
      <w:bodyDiv w:val="1"/>
      <w:marLeft w:val="0"/>
      <w:marRight w:val="0"/>
      <w:marTop w:val="0"/>
      <w:marBottom w:val="0"/>
      <w:divBdr>
        <w:top w:val="none" w:sz="0" w:space="0" w:color="auto"/>
        <w:left w:val="none" w:sz="0" w:space="0" w:color="auto"/>
        <w:bottom w:val="none" w:sz="0" w:space="0" w:color="auto"/>
        <w:right w:val="none" w:sz="0" w:space="0" w:color="auto"/>
      </w:divBdr>
    </w:div>
    <w:div w:id="9702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Energieagentur RLP</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Weber</dc:creator>
  <cp:keywords/>
  <dc:description/>
  <cp:lastModifiedBy>Charlotte Kleinwächter</cp:lastModifiedBy>
  <cp:revision>2</cp:revision>
  <dcterms:created xsi:type="dcterms:W3CDTF">2023-06-12T08:55:00Z</dcterms:created>
  <dcterms:modified xsi:type="dcterms:W3CDTF">2023-06-12T08:55:00Z</dcterms:modified>
</cp:coreProperties>
</file>